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7E72" w14:textId="3097DAA5" w:rsidR="00E268D9" w:rsidRDefault="00E268D9">
      <w:pPr>
        <w:pStyle w:val="Cuerpo"/>
      </w:pPr>
    </w:p>
    <w:p w14:paraId="33FD88DA" w14:textId="77777777" w:rsid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  <w:rPr>
          <w:rFonts w:asciiTheme="majorHAnsi" w:hAnsiTheme="majorHAnsi" w:cs="Al Bayan Plain"/>
          <w:b/>
          <w:bCs/>
        </w:rPr>
      </w:pPr>
      <w:r>
        <w:tab/>
      </w:r>
      <w:r w:rsidRPr="00972030">
        <w:rPr>
          <w:rFonts w:asciiTheme="majorHAnsi" w:hAnsiTheme="majorHAnsi" w:cs="Al Bayan Plain"/>
          <w:b/>
          <w:bCs/>
        </w:rPr>
        <w:t>I</w:t>
      </w:r>
      <w:r>
        <w:rPr>
          <w:rFonts w:asciiTheme="majorHAnsi" w:hAnsiTheme="majorHAnsi" w:cs="Al Bayan Plain"/>
          <w:b/>
          <w:bCs/>
        </w:rPr>
        <w:t xml:space="preserve">I CICLE DE </w:t>
      </w:r>
      <w:r w:rsidRPr="00972030">
        <w:rPr>
          <w:rFonts w:asciiTheme="majorHAnsi" w:hAnsiTheme="majorHAnsi" w:cs="Al Bayan Plain"/>
          <w:b/>
          <w:bCs/>
        </w:rPr>
        <w:t xml:space="preserve">CONCERT </w:t>
      </w:r>
    </w:p>
    <w:p w14:paraId="55230DCB" w14:textId="2077D429" w:rsidR="00972030" w:rsidRP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  <w:rPr>
          <w:rFonts w:asciiTheme="majorHAnsi" w:hAnsiTheme="majorHAnsi" w:cs="Al Bayan Plain"/>
          <w:b/>
          <w:bCs/>
        </w:rPr>
      </w:pPr>
      <w:r>
        <w:rPr>
          <w:rFonts w:asciiTheme="majorHAnsi" w:hAnsiTheme="majorHAnsi" w:cs="Al Bayan Plain"/>
          <w:b/>
          <w:bCs/>
        </w:rPr>
        <w:tab/>
      </w:r>
      <w:r w:rsidRPr="00972030">
        <w:rPr>
          <w:rFonts w:asciiTheme="majorHAnsi" w:hAnsiTheme="majorHAnsi" w:cs="Al Bayan Plain"/>
          <w:b/>
          <w:bCs/>
        </w:rPr>
        <w:t>COMPOSITORES A LES AULES</w:t>
      </w:r>
    </w:p>
    <w:p w14:paraId="3CD4FA9D" w14:textId="77777777" w:rsidR="00972030" w:rsidRP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  <w:jc w:val="center"/>
        <w:rPr>
          <w:rFonts w:asciiTheme="majorHAnsi" w:hAnsiTheme="majorHAnsi" w:cs="Al Bayan Plain"/>
          <w:b/>
          <w:bCs/>
        </w:rPr>
      </w:pPr>
      <w:r w:rsidRPr="00972030">
        <w:rPr>
          <w:rFonts w:asciiTheme="majorHAnsi" w:hAnsiTheme="majorHAnsi" w:cs="Al Bayan Plain"/>
          <w:b/>
          <w:bCs/>
        </w:rPr>
        <w:t>AUDITORI CSMV</w:t>
      </w:r>
    </w:p>
    <w:p w14:paraId="519F3904" w14:textId="77777777" w:rsid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  <w:jc w:val="center"/>
      </w:pPr>
    </w:p>
    <w:p w14:paraId="2B1292C8" w14:textId="77777777" w:rsid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  <w:jc w:val="center"/>
      </w:pPr>
      <w:proofErr w:type="spellStart"/>
      <w:r>
        <w:t>Dimarts</w:t>
      </w:r>
      <w:proofErr w:type="spellEnd"/>
      <w:r>
        <w:t xml:space="preserve"> 15 de </w:t>
      </w:r>
      <w:proofErr w:type="spellStart"/>
      <w:r>
        <w:t>març</w:t>
      </w:r>
      <w:proofErr w:type="spellEnd"/>
      <w:r>
        <w:t xml:space="preserve"> del 2022</w:t>
      </w:r>
    </w:p>
    <w:p w14:paraId="645B4271" w14:textId="3A38DE03" w:rsidR="00972030" w:rsidRDefault="00972030" w:rsidP="00972030">
      <w:pPr>
        <w:pStyle w:val="Cabeceraypie"/>
        <w:tabs>
          <w:tab w:val="clear" w:pos="9020"/>
          <w:tab w:val="center" w:pos="4819"/>
          <w:tab w:val="right" w:pos="9638"/>
        </w:tabs>
      </w:pPr>
      <w:r>
        <w:tab/>
        <w:t>A les 10,30h</w:t>
      </w:r>
    </w:p>
    <w:p w14:paraId="3A8F0084" w14:textId="3012EEE1" w:rsidR="00972030" w:rsidRDefault="00972030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6162FA3D" w14:textId="77777777" w:rsidR="00972030" w:rsidRDefault="00972030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6461C099" w14:textId="1873D462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Evocazione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Rossinian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a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Zulema de la Cruz</w:t>
      </w:r>
    </w:p>
    <w:p w14:paraId="1526A5FF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06BAD725" w14:textId="7457349E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Eduardo Peco Aguilar,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clarinet</w:t>
      </w:r>
      <w:proofErr w:type="spellEnd"/>
    </w:p>
    <w:p w14:paraId="48DC6010" w14:textId="508A9858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Paula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Tamarit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Fernández, piano</w:t>
      </w:r>
    </w:p>
    <w:p w14:paraId="495E1370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</w:p>
    <w:p w14:paraId="391C906C" w14:textId="2E713626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Sonata per a trompa i piano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Op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. 7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Jane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Vignery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 </w:t>
      </w:r>
    </w:p>
    <w:p w14:paraId="48370CB9" w14:textId="02EFE289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47D266A1" w14:textId="78BFE23D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I.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mov</w:t>
      </w:r>
      <w:proofErr w:type="spellEnd"/>
    </w:p>
    <w:p w14:paraId="17DD45D2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1ECC40D0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Carles Raigal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Roman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, trompa</w:t>
      </w:r>
    </w:p>
    <w:p w14:paraId="1CDF35E5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Antonio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Morant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Albelda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, piano</w:t>
      </w:r>
    </w:p>
    <w:p w14:paraId="3A234CDC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</w:p>
    <w:p w14:paraId="77487660" w14:textId="640AB9D2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Images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de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Norvège</w:t>
      </w:r>
      <w:proofErr w:type="spellEnd"/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Ida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Gotkovsky</w:t>
      </w:r>
      <w:proofErr w:type="spellEnd"/>
    </w:p>
    <w:p w14:paraId="0A879884" w14:textId="77777777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33DA437B" w14:textId="1430721A" w:rsidR="00DA34CC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2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pièces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en forme de jazz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  <w:t xml:space="preserve">          </w:t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Francine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Aubin</w:t>
      </w:r>
      <w:proofErr w:type="spellEnd"/>
    </w:p>
    <w:p w14:paraId="0D15B0E8" w14:textId="77777777" w:rsidR="00972030" w:rsidRPr="00972030" w:rsidRDefault="00972030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6D6E1C0A" w14:textId="77777777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575B9F99" w14:textId="2793D564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Virginia Gómez Torres,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clarinet</w:t>
      </w:r>
      <w:proofErr w:type="spellEnd"/>
    </w:p>
    <w:p w14:paraId="71068938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Gemma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Sanxis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Mont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, piano</w:t>
      </w:r>
    </w:p>
    <w:p w14:paraId="22CB24FA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</w:p>
    <w:p w14:paraId="66565991" w14:textId="510DB219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Sonata 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p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er a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violonc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ell</w:t>
      </w:r>
      <w:proofErr w:type="spellEnd"/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i 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piano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Lera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Auerbach</w:t>
      </w:r>
      <w:proofErr w:type="spellEnd"/>
    </w:p>
    <w:p w14:paraId="1A87EAE4" w14:textId="77777777" w:rsidR="002E5614" w:rsidRPr="00972030" w:rsidRDefault="002E5614" w:rsidP="002E561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2B5672C5" w14:textId="3D4DC91B" w:rsidR="002E5614" w:rsidRPr="00972030" w:rsidRDefault="002E5614" w:rsidP="002E5614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Allegro moderato </w:t>
      </w:r>
    </w:p>
    <w:p w14:paraId="19B70C36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1E5C22C0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Uladzislau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Trukhan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,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violoncel</w:t>
      </w:r>
      <w:proofErr w:type="spellEnd"/>
    </w:p>
    <w:p w14:paraId="4FADDCE4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Víctor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Trescolí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 Sanz, piano</w:t>
      </w:r>
    </w:p>
    <w:p w14:paraId="5BFFF90F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06029350" w14:textId="2195FD4E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6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Morceaux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p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er a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viol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í</w:t>
      </w:r>
      <w:proofErr w:type="spellEnd"/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i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piano</w:t>
      </w: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(</w:t>
      </w:r>
      <w:proofErr w:type="spellStart"/>
      <w:proofErr w:type="gramStart"/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sel.lecció</w:t>
      </w:r>
      <w:proofErr w:type="spellEnd"/>
      <w:proofErr w:type="gramEnd"/>
      <w:r w:rsid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)</w:t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r w:rsidR="002E5614"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ab/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Pauline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 xml:space="preserve">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Viardot</w:t>
      </w:r>
      <w:proofErr w:type="spellEnd"/>
    </w:p>
    <w:p w14:paraId="1F0ABB7F" w14:textId="79C7BE77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</w:p>
    <w:p w14:paraId="36255418" w14:textId="77777777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Romance</w:t>
      </w:r>
    </w:p>
    <w:p w14:paraId="5F9FBA96" w14:textId="0DC5E822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Mazourke</w:t>
      </w:r>
      <w:proofErr w:type="spellEnd"/>
    </w:p>
    <w:p w14:paraId="7EE2D86F" w14:textId="263F25F4" w:rsidR="002E5614" w:rsidRPr="00972030" w:rsidRDefault="002E5614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  <w:proofErr w:type="spellStart"/>
      <w:r w:rsidRPr="00972030">
        <w:rPr>
          <w:rFonts w:ascii="Baskerville Old Face" w:eastAsia="Times New Roman" w:hAnsi="Baskerville Old Face" w:cs="Big Caslon Medium"/>
          <w:color w:val="000000"/>
          <w:bdr w:val="none" w:sz="0" w:space="0" w:color="auto"/>
          <w:lang w:val="es-ES" w:eastAsia="es-ES_tradnl"/>
        </w:rPr>
        <w:t>Tarantelle</w:t>
      </w:r>
      <w:proofErr w:type="spellEnd"/>
    </w:p>
    <w:p w14:paraId="2BDA15E4" w14:textId="77777777" w:rsidR="00DA34CC" w:rsidRPr="00972030" w:rsidRDefault="00DA34CC" w:rsidP="00DA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askerville Old Face" w:eastAsia="Times New Roman" w:hAnsi="Baskerville Old Face" w:cs="Big Caslon Medium"/>
          <w:bdr w:val="none" w:sz="0" w:space="0" w:color="auto"/>
          <w:lang w:val="es-ES" w:eastAsia="es-ES_tradnl"/>
        </w:rPr>
      </w:pPr>
    </w:p>
    <w:p w14:paraId="68869DA6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Mireia Berenguer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Escrivà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,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violí</w:t>
      </w:r>
      <w:proofErr w:type="spellEnd"/>
    </w:p>
    <w:p w14:paraId="0F5AD0A2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 xml:space="preserve">José Romero </w:t>
      </w:r>
      <w:proofErr w:type="spellStart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Mazarrota</w:t>
      </w:r>
      <w:proofErr w:type="spellEnd"/>
      <w:r w:rsidRPr="00972030">
        <w:rPr>
          <w:rFonts w:ascii="Baskerville Old Face" w:eastAsia="Times New Roman" w:hAnsi="Baskerville Old Face" w:cs="Big Caslon Medium"/>
          <w:color w:val="000000"/>
          <w:sz w:val="22"/>
          <w:szCs w:val="22"/>
          <w:bdr w:val="none" w:sz="0" w:space="0" w:color="auto"/>
          <w:lang w:val="es-ES" w:eastAsia="es-ES_tradnl"/>
        </w:rPr>
        <w:t>, piano</w:t>
      </w:r>
    </w:p>
    <w:p w14:paraId="2A029CD6" w14:textId="77777777" w:rsidR="00DA34CC" w:rsidRPr="00972030" w:rsidRDefault="00DA34CC" w:rsidP="002E56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Baskerville Old Face" w:eastAsia="Times New Roman" w:hAnsi="Baskerville Old Face" w:cs="Big Caslon Medium"/>
          <w:sz w:val="22"/>
          <w:szCs w:val="22"/>
          <w:bdr w:val="none" w:sz="0" w:space="0" w:color="auto"/>
          <w:lang w:val="es-ES" w:eastAsia="es-ES_tradnl"/>
        </w:rPr>
      </w:pPr>
    </w:p>
    <w:p w14:paraId="400269A6" w14:textId="77777777" w:rsidR="00DA34CC" w:rsidRPr="00972030" w:rsidRDefault="00DA34CC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653EB0FB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311877A8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5847D8F7" w14:textId="77777777" w:rsidR="00972030" w:rsidRDefault="00972030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39EE9884" w14:textId="15E6F4BE" w:rsidR="00E268D9" w:rsidRPr="00972030" w:rsidRDefault="0065286C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lastRenderedPageBreak/>
        <w:t xml:space="preserve">A Bruma do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Valado</w:t>
      </w:r>
      <w:proofErr w:type="spell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</w:t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  <w:t xml:space="preserve"> </w:t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  <w:t xml:space="preserve"> </w:t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        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Anne</w:t>
      </w:r>
      <w:proofErr w:type="spell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Vitorino</w:t>
      </w:r>
      <w:proofErr w:type="spell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d’Almeida</w:t>
      </w:r>
      <w:proofErr w:type="spellEnd"/>
    </w:p>
    <w:p w14:paraId="115DD9CC" w14:textId="575B618F" w:rsidR="00E268D9" w:rsidRDefault="0065286C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Para clarinete, violín y piano</w:t>
      </w:r>
    </w:p>
    <w:p w14:paraId="67BA7F04" w14:textId="77777777" w:rsidR="00972030" w:rsidRPr="00972030" w:rsidRDefault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5879126B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37C46C43" w14:textId="77777777" w:rsidR="00E268D9" w:rsidRPr="00972030" w:rsidRDefault="0065286C">
      <w:pPr>
        <w:pStyle w:val="Cuerpo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Neus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 Molero i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Beneito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>, cl</w:t>
      </w:r>
    </w:p>
    <w:p w14:paraId="057A1492" w14:textId="77777777" w:rsidR="00E268D9" w:rsidRPr="00972030" w:rsidRDefault="0065286C">
      <w:pPr>
        <w:pStyle w:val="Poromisin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  <w:t xml:space="preserve">Bora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Tarkum</w:t>
      </w:r>
      <w:proofErr w:type="spellEnd"/>
      <w:r w:rsidRPr="00972030">
        <w:rPr>
          <w:rFonts w:ascii="Baskerville Old Face" w:eastAsia="Helvetica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vln</w:t>
      </w:r>
      <w:proofErr w:type="spellEnd"/>
    </w:p>
    <w:p w14:paraId="3773CA6E" w14:textId="3EB64453" w:rsidR="00E268D9" w:rsidRPr="00972030" w:rsidRDefault="0065286C">
      <w:pPr>
        <w:pStyle w:val="Poromisin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="00972030">
        <w:rPr>
          <w:rFonts w:ascii="Baskerville Old Face" w:eastAsia="Helvetica" w:hAnsi="Baskerville Old Face" w:cs="Big Caslon Medium"/>
          <w:lang w:val="es-ES_tradnl"/>
        </w:rPr>
        <w:t xml:space="preserve">Ferrán López </w:t>
      </w:r>
      <w:proofErr w:type="spellStart"/>
      <w:r w:rsidR="00972030">
        <w:rPr>
          <w:rFonts w:ascii="Baskerville Old Face" w:eastAsia="Helvetica" w:hAnsi="Baskerville Old Face" w:cs="Big Caslon Medium"/>
          <w:lang w:val="es-ES_tradnl"/>
        </w:rPr>
        <w:t>Carrasquer</w:t>
      </w:r>
      <w:proofErr w:type="spellEnd"/>
      <w:r w:rsidRPr="00972030">
        <w:rPr>
          <w:rFonts w:ascii="Baskerville Old Face" w:eastAsia="Helvetica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pno</w:t>
      </w:r>
      <w:proofErr w:type="spellEnd"/>
    </w:p>
    <w:p w14:paraId="7029A9F0" w14:textId="77777777" w:rsidR="00E268D9" w:rsidRPr="00972030" w:rsidRDefault="00E268D9">
      <w:pPr>
        <w:pStyle w:val="Cuerpo"/>
        <w:rPr>
          <w:rFonts w:ascii="Baskerville Old Face" w:hAnsi="Baskerville Old Face" w:cs="Big Caslon Medium"/>
        </w:rPr>
      </w:pPr>
    </w:p>
    <w:p w14:paraId="5AD38EA7" w14:textId="77777777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08F94C11" w14:textId="77777777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7FA055D0" w14:textId="77777777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09693D13" w14:textId="10793B5C" w:rsidR="00E268D9" w:rsidRPr="00864B71" w:rsidRDefault="0065286C">
      <w:pPr>
        <w:pStyle w:val="Cuerpo"/>
        <w:rPr>
          <w:rFonts w:ascii="Baskerville Old Face" w:hAnsi="Baskerville Old Face" w:cs="Big Caslon Medium"/>
          <w:sz w:val="24"/>
          <w:szCs w:val="24"/>
          <w:lang w:val="en-US"/>
        </w:rPr>
      </w:pP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>Dlin  matin de Printemps</w:t>
      </w:r>
      <w:r w:rsidR="00972030"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="00972030"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 xml:space="preserve">      </w:t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ab/>
      </w:r>
      <w:r w:rsidR="00972030"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 xml:space="preserve">            </w:t>
      </w:r>
      <w:r w:rsidRPr="00864B71">
        <w:rPr>
          <w:rFonts w:ascii="Baskerville Old Face" w:eastAsia="Arial Unicode MS" w:hAnsi="Baskerville Old Face" w:cs="Big Caslon Medium"/>
          <w:sz w:val="24"/>
          <w:szCs w:val="24"/>
          <w:lang w:val="en-US"/>
        </w:rPr>
        <w:t xml:space="preserve"> Lili Boulanger</w:t>
      </w:r>
    </w:p>
    <w:p w14:paraId="2558B023" w14:textId="77777777" w:rsidR="00E268D9" w:rsidRPr="00972030" w:rsidRDefault="0065286C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vln</w:t>
      </w:r>
      <w:proofErr w:type="spell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, cello y piano</w:t>
      </w:r>
    </w:p>
    <w:p w14:paraId="5669E4F6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37819EB0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02B1A04E" w14:textId="77777777" w:rsidR="00E268D9" w:rsidRPr="00972030" w:rsidRDefault="0065286C">
      <w:pPr>
        <w:pStyle w:val="Cuerpo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Óscar Abellán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Barber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vln</w:t>
      </w:r>
      <w:proofErr w:type="spellEnd"/>
    </w:p>
    <w:p w14:paraId="735F860F" w14:textId="77777777" w:rsidR="00E268D9" w:rsidRPr="00972030" w:rsidRDefault="0065286C">
      <w:pPr>
        <w:pStyle w:val="Poromisin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Liu</w:t>
      </w:r>
      <w:proofErr w:type="spellEnd"/>
      <w:r w:rsidRPr="00972030">
        <w:rPr>
          <w:rFonts w:ascii="Baskerville Old Face" w:eastAsia="Helvetica" w:hAnsi="Baskerville Old Face" w:cs="Big Caslon Medium"/>
          <w:lang w:val="es-ES_tradnl"/>
        </w:rPr>
        <w:t xml:space="preserve">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Betr</w:t>
      </w:r>
      <w:r w:rsidRPr="00972030">
        <w:rPr>
          <w:rFonts w:ascii="Baskerville Old Face" w:hAnsi="Baskerville Old Face" w:cs="Big Caslon Medium"/>
          <w:lang w:val="es-ES_tradnl"/>
        </w:rPr>
        <w:t>án</w:t>
      </w:r>
      <w:proofErr w:type="spellEnd"/>
      <w:r w:rsidRPr="00972030">
        <w:rPr>
          <w:rFonts w:ascii="Baskerville Old Face" w:hAnsi="Baskerville Old Face" w:cs="Big Caslon Medium"/>
          <w:lang w:val="es-ES_tradnl"/>
        </w:rPr>
        <w:t xml:space="preserve"> Fernández,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vlc</w:t>
      </w:r>
      <w:proofErr w:type="spellEnd"/>
    </w:p>
    <w:p w14:paraId="32A6D05C" w14:textId="77777777" w:rsidR="00E268D9" w:rsidRPr="00972030" w:rsidRDefault="0065286C">
      <w:pPr>
        <w:pStyle w:val="Poromisin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</w:r>
      <w:r w:rsidRPr="00972030">
        <w:rPr>
          <w:rFonts w:ascii="Baskerville Old Face" w:eastAsia="Helvetica" w:hAnsi="Baskerville Old Face" w:cs="Big Caslon Medium"/>
          <w:lang w:val="es-ES_tradnl"/>
        </w:rPr>
        <w:tab/>
        <w:t>Ferr</w:t>
      </w:r>
      <w:r w:rsidRPr="00972030">
        <w:rPr>
          <w:rFonts w:ascii="Baskerville Old Face" w:hAnsi="Baskerville Old Face" w:cs="Big Caslon Medium"/>
          <w:lang w:val="es-ES_tradnl"/>
        </w:rPr>
        <w:t xml:space="preserve">án López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Carrasquer</w:t>
      </w:r>
      <w:proofErr w:type="spellEnd"/>
      <w:r w:rsidRPr="00972030">
        <w:rPr>
          <w:rFonts w:ascii="Baskerville Old Face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pno</w:t>
      </w:r>
      <w:proofErr w:type="spellEnd"/>
    </w:p>
    <w:p w14:paraId="44941AFC" w14:textId="78A7B502" w:rsidR="00E268D9" w:rsidRDefault="00E268D9">
      <w:pPr>
        <w:pStyle w:val="Cuerpo"/>
        <w:rPr>
          <w:rFonts w:ascii="Baskerville Old Face" w:hAnsi="Baskerville Old Face" w:cs="Big Caslon Medium"/>
        </w:rPr>
      </w:pPr>
    </w:p>
    <w:p w14:paraId="54D817E5" w14:textId="77777777" w:rsidR="00972030" w:rsidRPr="00972030" w:rsidRDefault="00972030">
      <w:pPr>
        <w:pStyle w:val="Cuerpo"/>
        <w:rPr>
          <w:rFonts w:ascii="Baskerville Old Face" w:hAnsi="Baskerville Old Face" w:cs="Big Caslon Medium"/>
        </w:rPr>
      </w:pPr>
    </w:p>
    <w:p w14:paraId="0652B781" w14:textId="77777777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00DC0CEB" w14:textId="2C409677" w:rsidR="00E268D9" w:rsidRPr="00972030" w:rsidRDefault="0065286C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Adagio para un caballero español </w:t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        </w:t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  <w:t>Encarna Beltrán Huertas</w:t>
      </w:r>
    </w:p>
    <w:p w14:paraId="14E83EE8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CC21237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C419558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6B0B2C7E" w14:textId="048FF6BB" w:rsidR="00E268D9" w:rsidRPr="00972030" w:rsidRDefault="0065286C" w:rsidP="002E5614">
      <w:pPr>
        <w:pStyle w:val="Poromisin"/>
        <w:jc w:val="center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>V</w:t>
      </w:r>
      <w:r w:rsidRPr="00972030">
        <w:rPr>
          <w:rFonts w:ascii="Baskerville Old Face" w:hAnsi="Baskerville Old Face" w:cs="Big Caslon Medium"/>
          <w:lang w:val="es-ES_tradnl"/>
        </w:rPr>
        <w:t xml:space="preserve">íctor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Coll</w:t>
      </w:r>
      <w:proofErr w:type="spellEnd"/>
      <w:r w:rsidRPr="00972030">
        <w:rPr>
          <w:rFonts w:ascii="Baskerville Old Face" w:hAnsi="Baskerville Old Face" w:cs="Big Caslon Medium"/>
          <w:lang w:val="es-ES_tradnl"/>
        </w:rPr>
        <w:t xml:space="preserve"> Sánchez,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vln</w:t>
      </w:r>
      <w:proofErr w:type="spellEnd"/>
    </w:p>
    <w:p w14:paraId="26B6C5F7" w14:textId="21F90F78" w:rsidR="00E268D9" w:rsidRPr="00972030" w:rsidRDefault="0065286C" w:rsidP="002E5614">
      <w:pPr>
        <w:pStyle w:val="Poromisin"/>
        <w:jc w:val="center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 xml:space="preserve">Cristina Sanz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Cambra</w:t>
      </w:r>
      <w:proofErr w:type="spellEnd"/>
      <w:r w:rsidRPr="00972030">
        <w:rPr>
          <w:rFonts w:ascii="Baskerville Old Face" w:eastAsia="Helvetica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vln</w:t>
      </w:r>
      <w:proofErr w:type="spellEnd"/>
    </w:p>
    <w:p w14:paraId="4CD54B0E" w14:textId="6AD33686" w:rsidR="00E268D9" w:rsidRPr="00972030" w:rsidRDefault="0065286C" w:rsidP="002E5614">
      <w:pPr>
        <w:pStyle w:val="Poromisin"/>
        <w:jc w:val="center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 xml:space="preserve">Mari Carmen Flores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Aloy</w:t>
      </w:r>
      <w:proofErr w:type="spellEnd"/>
      <w:r w:rsidRPr="00972030">
        <w:rPr>
          <w:rFonts w:ascii="Baskerville Old Face" w:eastAsia="Helvetica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vla</w:t>
      </w:r>
      <w:proofErr w:type="spellEnd"/>
    </w:p>
    <w:p w14:paraId="2DAD2603" w14:textId="43DF9AE8" w:rsidR="00E268D9" w:rsidRPr="00972030" w:rsidRDefault="0065286C" w:rsidP="002E5614">
      <w:pPr>
        <w:pStyle w:val="Poromisin"/>
        <w:jc w:val="center"/>
        <w:rPr>
          <w:rFonts w:ascii="Baskerville Old Face" w:eastAsia="Helvetica" w:hAnsi="Baskerville Old Face" w:cs="Big Caslon Medium"/>
        </w:rPr>
      </w:pPr>
      <w:r w:rsidRPr="00972030">
        <w:rPr>
          <w:rFonts w:ascii="Baskerville Old Face" w:eastAsia="Helvetica" w:hAnsi="Baskerville Old Face" w:cs="Big Caslon Medium"/>
          <w:lang w:val="es-ES_tradnl"/>
        </w:rPr>
        <w:t xml:space="preserve">Marta </w:t>
      </w:r>
      <w:proofErr w:type="spellStart"/>
      <w:r w:rsidRPr="00972030">
        <w:rPr>
          <w:rFonts w:ascii="Baskerville Old Face" w:eastAsia="Helvetica" w:hAnsi="Baskerville Old Face" w:cs="Big Caslon Medium"/>
          <w:lang w:val="es-ES_tradnl"/>
        </w:rPr>
        <w:t>Cal</w:t>
      </w:r>
      <w:r w:rsidRPr="00972030">
        <w:rPr>
          <w:rFonts w:ascii="Baskerville Old Face" w:hAnsi="Baskerville Old Face" w:cs="Big Caslon Medium"/>
          <w:lang w:val="es-ES_tradnl"/>
        </w:rPr>
        <w:t>ás</w:t>
      </w:r>
      <w:proofErr w:type="spellEnd"/>
      <w:r w:rsidRPr="00972030">
        <w:rPr>
          <w:rFonts w:ascii="Baskerville Old Face" w:hAnsi="Baskerville Old Face" w:cs="Big Caslon Medium"/>
          <w:lang w:val="es-ES_tradnl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Lendoiro</w:t>
      </w:r>
      <w:proofErr w:type="spellEnd"/>
      <w:r w:rsidRPr="00972030">
        <w:rPr>
          <w:rFonts w:ascii="Baskerville Old Face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hAnsi="Baskerville Old Face" w:cs="Big Caslon Medium"/>
          <w:lang w:val="es-ES_tradnl"/>
        </w:rPr>
        <w:t>vlc</w:t>
      </w:r>
      <w:proofErr w:type="spellEnd"/>
    </w:p>
    <w:p w14:paraId="7DF507D6" w14:textId="77777777" w:rsidR="00972030" w:rsidRPr="00972030" w:rsidRDefault="00972030" w:rsidP="009720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80" w:firstLine="720"/>
        <w:rPr>
          <w:rFonts w:ascii="Baskerville Old Face" w:hAnsi="Baskerville Old Face" w:cs="Big Caslon Medium"/>
          <w:color w:val="000000"/>
          <w:sz w:val="22"/>
          <w:szCs w:val="22"/>
          <w:lang w:val="es-ES_tradnl" w:eastAsia="es-ES_tradnl"/>
        </w:rPr>
      </w:pPr>
      <w:r w:rsidRPr="00972030">
        <w:rPr>
          <w:rFonts w:ascii="Baskerville Old Face" w:hAnsi="Baskerville Old Face" w:cs="Big Caslon Medium"/>
          <w:color w:val="000000"/>
          <w:sz w:val="22"/>
          <w:szCs w:val="22"/>
          <w:lang w:val="es-ES_tradnl" w:eastAsia="es-ES_tradnl"/>
        </w:rPr>
        <w:t xml:space="preserve">Juan </w:t>
      </w:r>
      <w:proofErr w:type="spellStart"/>
      <w:r w:rsidRPr="00972030">
        <w:rPr>
          <w:rFonts w:ascii="Baskerville Old Face" w:hAnsi="Baskerville Old Face" w:cs="Big Caslon Medium"/>
          <w:color w:val="000000"/>
          <w:sz w:val="22"/>
          <w:szCs w:val="22"/>
          <w:lang w:val="es-ES_tradnl" w:eastAsia="es-ES_tradnl"/>
        </w:rPr>
        <w:t>Selfa</w:t>
      </w:r>
      <w:proofErr w:type="spellEnd"/>
      <w:r w:rsidRPr="00972030">
        <w:rPr>
          <w:rFonts w:ascii="Baskerville Old Face" w:hAnsi="Baskerville Old Face" w:cs="Big Caslon Medium"/>
          <w:color w:val="000000"/>
          <w:sz w:val="22"/>
          <w:szCs w:val="22"/>
          <w:lang w:val="es-ES_tradnl" w:eastAsia="es-ES_tradnl"/>
        </w:rPr>
        <w:t xml:space="preserve"> </w:t>
      </w:r>
      <w:proofErr w:type="spellStart"/>
      <w:proofErr w:type="gramStart"/>
      <w:r w:rsidRPr="00972030">
        <w:rPr>
          <w:rFonts w:ascii="Baskerville Old Face" w:hAnsi="Baskerville Old Face" w:cs="Big Caslon Medium"/>
          <w:color w:val="000000"/>
          <w:sz w:val="22"/>
          <w:szCs w:val="22"/>
          <w:lang w:val="es-ES_tradnl" w:eastAsia="es-ES_tradnl"/>
        </w:rPr>
        <w:t>Ferrandis,cb</w:t>
      </w:r>
      <w:proofErr w:type="spellEnd"/>
      <w:proofErr w:type="gramEnd"/>
    </w:p>
    <w:p w14:paraId="73C3F456" w14:textId="77777777" w:rsidR="00E268D9" w:rsidRPr="00972030" w:rsidRDefault="00E268D9" w:rsidP="002E5614">
      <w:pPr>
        <w:pStyle w:val="Cuerpo"/>
        <w:jc w:val="center"/>
        <w:rPr>
          <w:rFonts w:ascii="Baskerville Old Face" w:hAnsi="Baskerville Old Face" w:cs="Big Caslon Medium"/>
        </w:rPr>
      </w:pPr>
    </w:p>
    <w:p w14:paraId="70243F83" w14:textId="77777777" w:rsidR="00972030" w:rsidRDefault="00972030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3F818CFD" w14:textId="19F6DE06" w:rsidR="00E268D9" w:rsidRPr="00972030" w:rsidRDefault="0065286C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Suite para flauta, violín y piano           </w:t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proofErr w:type="gram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  <w:t xml:space="preserve"> 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Mel</w:t>
      </w:r>
      <w:proofErr w:type="spellEnd"/>
      <w:proofErr w:type="gram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</w:t>
      </w: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Bonis</w:t>
      </w:r>
      <w:proofErr w:type="spellEnd"/>
    </w:p>
    <w:p w14:paraId="680AA897" w14:textId="77777777" w:rsidR="00E268D9" w:rsidRPr="00972030" w:rsidRDefault="0065286C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Serenade</w:t>
      </w:r>
      <w:proofErr w:type="spellEnd"/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, Pastora y Scherzo</w:t>
      </w:r>
    </w:p>
    <w:p w14:paraId="7BF28B28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2D189B9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5B9D525A" w14:textId="17CCC043" w:rsidR="00E268D9" w:rsidRPr="00972030" w:rsidRDefault="0065286C" w:rsidP="002E5614">
      <w:pPr>
        <w:pStyle w:val="Cuerpo"/>
        <w:jc w:val="center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Marta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Banyasz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vln</w:t>
      </w:r>
      <w:proofErr w:type="spellEnd"/>
    </w:p>
    <w:p w14:paraId="3D6D1FDC" w14:textId="24F88636" w:rsidR="00E268D9" w:rsidRPr="00972030" w:rsidRDefault="0065286C" w:rsidP="002E5614">
      <w:pPr>
        <w:pStyle w:val="Cuerpo"/>
        <w:jc w:val="center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Sofía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Gattardi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fl</w:t>
      </w:r>
      <w:proofErr w:type="spellEnd"/>
    </w:p>
    <w:p w14:paraId="1E6C1A9C" w14:textId="6D417E1C" w:rsidR="00E268D9" w:rsidRPr="00972030" w:rsidRDefault="0065286C" w:rsidP="002E5614">
      <w:pPr>
        <w:pStyle w:val="Cuerpo"/>
        <w:jc w:val="center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Leonardo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Brunetti</w:t>
      </w:r>
      <w:proofErr w:type="spellEnd"/>
      <w:r w:rsidRPr="00972030">
        <w:rPr>
          <w:rFonts w:ascii="Baskerville Old Face" w:eastAsia="Arial Unicode MS" w:hAnsi="Baskerville Old Face" w:cs="Big Caslon Medium"/>
          <w:lang w:val="es-ES_tradnl"/>
        </w:rPr>
        <w:t xml:space="preserve">, </w:t>
      </w:r>
      <w:proofErr w:type="spellStart"/>
      <w:r w:rsidRPr="00972030">
        <w:rPr>
          <w:rFonts w:ascii="Baskerville Old Face" w:eastAsia="Arial Unicode MS" w:hAnsi="Baskerville Old Face" w:cs="Big Caslon Medium"/>
          <w:lang w:val="es-ES_tradnl"/>
        </w:rPr>
        <w:t>pno</w:t>
      </w:r>
      <w:proofErr w:type="spellEnd"/>
    </w:p>
    <w:p w14:paraId="3445846D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69F61473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07B6B3A" w14:textId="458E4419" w:rsidR="00E268D9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Tres nanas</w:t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  <w:t xml:space="preserve">                </w:t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      </w:t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   </w:t>
      </w:r>
      <w:r w:rsidR="00972030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ab/>
      </w:r>
      <w:r w:rsid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 xml:space="preserve">                    </w:t>
      </w:r>
      <w:r w:rsidR="0065286C"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Matilde Salvador</w:t>
      </w:r>
    </w:p>
    <w:p w14:paraId="1E03D318" w14:textId="13C5FB37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</w:p>
    <w:p w14:paraId="2D432900" w14:textId="19303D4B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Por los caminos</w:t>
      </w:r>
    </w:p>
    <w:p w14:paraId="6AAC2B41" w14:textId="5F855843" w:rsidR="002E5614" w:rsidRPr="00972030" w:rsidRDefault="002E5614">
      <w:pPr>
        <w:pStyle w:val="Cuerpo"/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La señora luna</w:t>
      </w:r>
    </w:p>
    <w:p w14:paraId="1997DE6E" w14:textId="745B5E05" w:rsidR="002E5614" w:rsidRPr="00972030" w:rsidRDefault="002E5614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eastAsia="Arial Unicode MS" w:hAnsi="Baskerville Old Face" w:cs="Big Caslon Medium"/>
          <w:sz w:val="24"/>
          <w:szCs w:val="24"/>
          <w:lang w:val="es-ES_tradnl"/>
        </w:rPr>
        <w:t>La loba</w:t>
      </w:r>
    </w:p>
    <w:p w14:paraId="39CD55AE" w14:textId="77777777" w:rsidR="00E268D9" w:rsidRPr="00972030" w:rsidRDefault="00E268D9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155CC43D" w14:textId="53772BA3" w:rsidR="00E268D9" w:rsidRPr="00972030" w:rsidRDefault="0065286C" w:rsidP="002E5614">
      <w:pPr>
        <w:pStyle w:val="Cuerpo"/>
        <w:jc w:val="center"/>
        <w:rPr>
          <w:rFonts w:ascii="Baskerville Old Face" w:hAnsi="Baskerville Old Face" w:cs="Big Caslon Medium"/>
        </w:rPr>
      </w:pPr>
      <w:r w:rsidRPr="00972030">
        <w:rPr>
          <w:rFonts w:ascii="Baskerville Old Face" w:eastAsia="Arial Unicode MS" w:hAnsi="Baskerville Old Face" w:cs="Big Caslon Medium"/>
          <w:lang w:val="es-ES_tradnl"/>
        </w:rPr>
        <w:t>Elvira Salas, soprano</w:t>
      </w:r>
    </w:p>
    <w:p w14:paraId="10804BB8" w14:textId="23171C38" w:rsidR="00972030" w:rsidRDefault="0065286C" w:rsidP="00972030">
      <w:pPr>
        <w:pStyle w:val="Cuerpo"/>
        <w:jc w:val="center"/>
        <w:rPr>
          <w:rFonts w:ascii="Baskerville Old Face" w:eastAsia="Arial Unicode MS" w:hAnsi="Baskerville Old Face" w:cs="Big Caslon Medium"/>
          <w:lang w:val="es-ES_tradnl"/>
        </w:rPr>
      </w:pPr>
      <w:r w:rsidRPr="00972030">
        <w:rPr>
          <w:rFonts w:ascii="Baskerville Old Face" w:eastAsia="Arial Unicode MS" w:hAnsi="Baskerville Old Face" w:cs="Big Caslon Medium"/>
          <w:lang w:val="es-ES_tradnl"/>
        </w:rPr>
        <w:t>Marc, pian</w:t>
      </w:r>
    </w:p>
    <w:p w14:paraId="48A25F8B" w14:textId="1838311D" w:rsidR="00972030" w:rsidRDefault="00972030" w:rsidP="00972030">
      <w:pPr>
        <w:pStyle w:val="Cuerpo"/>
        <w:jc w:val="center"/>
        <w:rPr>
          <w:rFonts w:ascii="Baskerville Old Face" w:eastAsia="Arial Unicode MS" w:hAnsi="Baskerville Old Face" w:cs="Big Caslon Medium"/>
          <w:lang w:val="es-ES_tradnl"/>
        </w:rPr>
      </w:pPr>
    </w:p>
    <w:p w14:paraId="3EC0E24D" w14:textId="77777777" w:rsidR="00972030" w:rsidRPr="00972030" w:rsidRDefault="00972030" w:rsidP="00972030">
      <w:pPr>
        <w:pStyle w:val="Cuerpo"/>
        <w:jc w:val="center"/>
        <w:rPr>
          <w:rFonts w:ascii="Baskerville Old Face" w:hAnsi="Baskerville Old Face" w:cs="Big Caslon Medium"/>
        </w:rPr>
      </w:pPr>
    </w:p>
    <w:p w14:paraId="6A4D0351" w14:textId="3B463C33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Der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Mond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kommt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still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Gegangen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opus.13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  <w:t>Clara Schumann</w:t>
      </w:r>
    </w:p>
    <w:p w14:paraId="27853576" w14:textId="246140D5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lastRenderedPageBreak/>
        <w:t>Liebst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du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um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Schönheit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opus.12</w:t>
      </w:r>
    </w:p>
    <w:p w14:paraId="3C60AD16" w14:textId="47E35F6E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Warum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willst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du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Andre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fragen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opus.11</w:t>
      </w:r>
    </w:p>
    <w:p w14:paraId="7F1FC1E2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  </w:t>
      </w:r>
    </w:p>
    <w:p w14:paraId="7D5434E0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63DCE7D4" w14:textId="08B689BB" w:rsidR="00972030" w:rsidRDefault="00972030" w:rsidP="00972030">
      <w:pPr>
        <w:pStyle w:val="Cuerpo"/>
        <w:ind w:left="2160" w:firstLine="720"/>
        <w:rPr>
          <w:rStyle w:val="Ninguno"/>
          <w:rFonts w:ascii="Baskerville Old Face" w:hAnsi="Baskerville Old Face" w:cs="Big Caslon Medium"/>
        </w:rPr>
      </w:pPr>
      <w:r w:rsidRPr="00972030">
        <w:rPr>
          <w:rStyle w:val="Ninguno"/>
          <w:rFonts w:ascii="Baskerville Old Face" w:hAnsi="Baskerville Old Face" w:cs="Big Caslon Medium"/>
        </w:rPr>
        <w:t>Ángela Sánchez-Lindo, soprano</w:t>
      </w:r>
    </w:p>
    <w:p w14:paraId="5DCE71AC" w14:textId="77777777" w:rsidR="00972030" w:rsidRPr="00972030" w:rsidRDefault="00972030" w:rsidP="00972030">
      <w:pPr>
        <w:pStyle w:val="Cuerpo"/>
        <w:ind w:left="2160" w:firstLine="720"/>
        <w:rPr>
          <w:rStyle w:val="Ninguno"/>
          <w:rFonts w:ascii="Baskerville Old Face" w:hAnsi="Baskerville Old Face" w:cs="Big Caslon Medium"/>
        </w:rPr>
      </w:pPr>
    </w:p>
    <w:p w14:paraId="2CB68AC1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b/>
          <w:bCs/>
        </w:rPr>
      </w:pPr>
    </w:p>
    <w:p w14:paraId="71F5E6AD" w14:textId="53EBA9CD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Viens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,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mon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Bien-Aimé!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Cécile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Chaminade</w:t>
      </w:r>
      <w:proofErr w:type="spellEnd"/>
    </w:p>
    <w:p w14:paraId="12DE00E8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78793FE4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   </w:t>
      </w:r>
    </w:p>
    <w:p w14:paraId="019F6F84" w14:textId="69D5792E" w:rsidR="00972030" w:rsidRDefault="00972030" w:rsidP="00972030">
      <w:pPr>
        <w:pStyle w:val="Cuerpo"/>
        <w:ind w:left="2880" w:firstLine="720"/>
        <w:rPr>
          <w:rStyle w:val="Ninguno"/>
          <w:rFonts w:ascii="Baskerville Old Face" w:hAnsi="Baskerville Old Face" w:cs="Big Caslon Medium"/>
        </w:rPr>
      </w:pPr>
      <w:proofErr w:type="spellStart"/>
      <w:r w:rsidRPr="00972030">
        <w:rPr>
          <w:rStyle w:val="Ninguno"/>
          <w:rFonts w:ascii="Baskerville Old Face" w:hAnsi="Baskerville Old Face" w:cs="Big Caslon Medium"/>
        </w:rPr>
        <w:t>Maia</w:t>
      </w:r>
      <w:proofErr w:type="spellEnd"/>
      <w:r w:rsidRPr="00972030">
        <w:rPr>
          <w:rStyle w:val="Ninguno"/>
          <w:rFonts w:ascii="Baskerville Old Face" w:hAnsi="Baskerville Old Face" w:cs="Big Caslon Medium"/>
        </w:rPr>
        <w:t xml:space="preserve"> Juan, soprano</w:t>
      </w:r>
    </w:p>
    <w:p w14:paraId="2A8C8837" w14:textId="77777777" w:rsid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</w:p>
    <w:p w14:paraId="133EEFCB" w14:textId="19C80C4C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  <w:lang w:val="de-DE"/>
        </w:rPr>
        <w:t>Oh weh, des Scheidens, das er tat</w:t>
      </w:r>
      <w:r w:rsidRPr="00972030">
        <w:rPr>
          <w:rFonts w:ascii="Baskerville Old Face" w:hAnsi="Baskerville Old Face" w:cs="Big Caslon Medium"/>
          <w:sz w:val="24"/>
          <w:szCs w:val="24"/>
        </w:rPr>
        <w:t xml:space="preserve"> opus.12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>Clara Schumann</w:t>
      </w:r>
    </w:p>
    <w:p w14:paraId="3878163E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2C54186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 </w:t>
      </w:r>
    </w:p>
    <w:p w14:paraId="708200FB" w14:textId="71FA1E17" w:rsidR="00972030" w:rsidRDefault="00972030" w:rsidP="00972030">
      <w:pPr>
        <w:pStyle w:val="Cuerpo"/>
        <w:ind w:left="2880" w:firstLine="720"/>
        <w:rPr>
          <w:rStyle w:val="Ninguno"/>
          <w:rFonts w:ascii="Baskerville Old Face" w:hAnsi="Baskerville Old Face" w:cs="Big Caslon Medium"/>
        </w:rPr>
      </w:pPr>
      <w:r w:rsidRPr="00972030">
        <w:rPr>
          <w:rFonts w:ascii="Baskerville Old Face" w:hAnsi="Baskerville Old Face" w:cs="Big Caslon Medium"/>
        </w:rPr>
        <w:t xml:space="preserve">  </w:t>
      </w:r>
      <w:r w:rsidRPr="00972030">
        <w:rPr>
          <w:rStyle w:val="Ninguno"/>
          <w:rFonts w:ascii="Baskerville Old Face" w:hAnsi="Baskerville Old Face" w:cs="Big Caslon Medium"/>
        </w:rPr>
        <w:t>Inca Ripoll, soprano</w:t>
      </w:r>
    </w:p>
    <w:p w14:paraId="236142D5" w14:textId="77777777" w:rsidR="00972030" w:rsidRPr="00972030" w:rsidRDefault="00972030" w:rsidP="00972030">
      <w:pPr>
        <w:pStyle w:val="Cuerpo"/>
        <w:ind w:left="2880" w:firstLine="720"/>
        <w:rPr>
          <w:rStyle w:val="Ninguno"/>
          <w:rFonts w:ascii="Baskerville Old Face" w:hAnsi="Baskerville Old Face" w:cs="Big Caslon Medium"/>
        </w:rPr>
      </w:pPr>
    </w:p>
    <w:p w14:paraId="466C8CE7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</w:pPr>
    </w:p>
    <w:p w14:paraId="6D9493BA" w14:textId="77777777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Je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viens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te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tendre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a l’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espèrance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gramStart"/>
      <w:r w:rsidRPr="00972030">
        <w:rPr>
          <w:rFonts w:ascii="Baskerville Old Face" w:hAnsi="Baskerville Old Face" w:cs="Big Caslon Medium"/>
          <w:sz w:val="24"/>
          <w:szCs w:val="24"/>
        </w:rPr>
        <w:t xml:space="preserve">(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Cendrillon</w:t>
      </w:r>
      <w:proofErr w:type="spellEnd"/>
      <w:proofErr w:type="gramEnd"/>
      <w:r w:rsidRPr="00972030">
        <w:rPr>
          <w:rFonts w:ascii="Baskerville Old Face" w:hAnsi="Baskerville Old Face" w:cs="Big Caslon Medium"/>
          <w:sz w:val="24"/>
          <w:szCs w:val="24"/>
        </w:rPr>
        <w:t xml:space="preserve"> )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Pauline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Viardot</w:t>
      </w:r>
      <w:proofErr w:type="spellEnd"/>
    </w:p>
    <w:p w14:paraId="4D664D2A" w14:textId="654D9D33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ab/>
      </w:r>
    </w:p>
    <w:p w14:paraId="68AB1687" w14:textId="68BB9F8D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Hai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Luli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</w:p>
    <w:p w14:paraId="00E4DCB6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068C23D2" w14:textId="26C4D8BD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  <w:t xml:space="preserve"> </w:t>
      </w:r>
      <w:proofErr w:type="spellStart"/>
      <w:r w:rsidRPr="00972030">
        <w:rPr>
          <w:rStyle w:val="Ninguno"/>
          <w:rFonts w:ascii="Baskerville Old Face" w:hAnsi="Baskerville Old Face" w:cs="Big Caslon Medium"/>
        </w:rPr>
        <w:t>Maia</w:t>
      </w:r>
      <w:proofErr w:type="spellEnd"/>
      <w:r w:rsidRPr="00972030">
        <w:rPr>
          <w:rStyle w:val="Ninguno"/>
          <w:rFonts w:ascii="Baskerville Old Face" w:hAnsi="Baskerville Old Face" w:cs="Big Caslon Medium"/>
        </w:rPr>
        <w:t xml:space="preserve"> Juan, soprano</w:t>
      </w:r>
    </w:p>
    <w:p w14:paraId="4946DC8C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</w:pPr>
    </w:p>
    <w:p w14:paraId="3E87B59C" w14:textId="77F43D7A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Cantique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  <w:t xml:space="preserve">Nadia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Boulanger</w:t>
      </w:r>
      <w:proofErr w:type="spellEnd"/>
    </w:p>
    <w:p w14:paraId="6FE77BB6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774EF7D6" w14:textId="1E81E1D7" w:rsid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Style w:val="Ninguno"/>
          <w:rFonts w:ascii="Baskerville Old Face" w:hAnsi="Baskerville Old Face" w:cs="Big Caslon Medium"/>
        </w:rPr>
        <w:t>Inca Ripoll</w:t>
      </w:r>
      <w:r>
        <w:rPr>
          <w:rStyle w:val="Ninguno"/>
          <w:rFonts w:ascii="Baskerville Old Face" w:hAnsi="Baskerville Old Face" w:cs="Big Caslon Medium"/>
        </w:rPr>
        <w:t>, soprano</w:t>
      </w:r>
    </w:p>
    <w:p w14:paraId="77C1BE28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</w:p>
    <w:p w14:paraId="2B86C89A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</w:pPr>
    </w:p>
    <w:p w14:paraId="33E4F278" w14:textId="5EA9088E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Au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pied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de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mon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lit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gramStart"/>
      <w:r w:rsidRPr="00972030">
        <w:rPr>
          <w:rFonts w:ascii="Baskerville Old Face" w:hAnsi="Baskerville Old Face" w:cs="Big Caslon Medium"/>
          <w:sz w:val="24"/>
          <w:szCs w:val="24"/>
        </w:rPr>
        <w:t xml:space="preserve">(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Clairières</w:t>
      </w:r>
      <w:proofErr w:type="spellEnd"/>
      <w:proofErr w:type="gram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dans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le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ciel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n.5)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Lilli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Boulanger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</w:p>
    <w:p w14:paraId="15BA0B87" w14:textId="77777777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578C8EA2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2E970318" w14:textId="1D58E8A7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  <w:lang w:val="fr-FR"/>
        </w:rPr>
        <w:t xml:space="preserve">Vous m'avez regardé avec toute votre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âme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gramStart"/>
      <w:r w:rsidRPr="00972030">
        <w:rPr>
          <w:rFonts w:ascii="Baskerville Old Face" w:hAnsi="Baskerville Old Face" w:cs="Big Caslon Medium"/>
          <w:sz w:val="24"/>
          <w:szCs w:val="24"/>
        </w:rPr>
        <w:t xml:space="preserve">(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Clairières</w:t>
      </w:r>
      <w:proofErr w:type="spellEnd"/>
      <w:proofErr w:type="gram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dans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le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ciel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n.8)</w:t>
      </w:r>
    </w:p>
    <w:p w14:paraId="76E20164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5B35A430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</w:t>
      </w:r>
    </w:p>
    <w:p w14:paraId="725E8A74" w14:textId="28ACA7DA" w:rsidR="00972030" w:rsidRPr="00972030" w:rsidRDefault="00972030" w:rsidP="00972030">
      <w:pPr>
        <w:pStyle w:val="Cuerpo"/>
        <w:ind w:left="2160" w:firstLine="720"/>
        <w:rPr>
          <w:rStyle w:val="Ninguno"/>
          <w:rFonts w:ascii="Baskerville Old Face" w:hAnsi="Baskerville Old Face" w:cs="Big Caslon Medium"/>
        </w:rPr>
      </w:pPr>
      <w:r w:rsidRPr="00972030">
        <w:rPr>
          <w:rStyle w:val="Ninguno"/>
          <w:rFonts w:ascii="Baskerville Old Face" w:hAnsi="Baskerville Old Face" w:cs="Big Caslon Medium"/>
        </w:rPr>
        <w:t xml:space="preserve">Mar </w:t>
      </w:r>
      <w:proofErr w:type="spellStart"/>
      <w:r w:rsidRPr="00972030">
        <w:rPr>
          <w:rStyle w:val="Ninguno"/>
          <w:rFonts w:ascii="Baskerville Old Face" w:hAnsi="Baskerville Old Face" w:cs="Big Caslon Medium"/>
        </w:rPr>
        <w:t>Pans</w:t>
      </w:r>
      <w:proofErr w:type="spellEnd"/>
      <w:r>
        <w:rPr>
          <w:rStyle w:val="Ninguno"/>
          <w:rFonts w:ascii="Baskerville Old Face" w:hAnsi="Baskerville Old Face" w:cs="Big Caslon Medium"/>
        </w:rPr>
        <w:t>, soprano</w:t>
      </w:r>
    </w:p>
    <w:p w14:paraId="2FF28312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</w:pPr>
    </w:p>
    <w:p w14:paraId="059B17FE" w14:textId="575C5868" w:rsid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Si algún día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vols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  <w:proofErr w:type="gramStart"/>
      <w:r w:rsidRPr="00972030">
        <w:rPr>
          <w:rFonts w:ascii="Baskerville Old Face" w:hAnsi="Baskerville Old Face" w:cs="Big Caslon Medium"/>
          <w:sz w:val="24"/>
          <w:szCs w:val="24"/>
        </w:rPr>
        <w:t xml:space="preserve">cantar 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proofErr w:type="gramEnd"/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  <w:t>Matilde Salvador</w:t>
      </w:r>
    </w:p>
    <w:p w14:paraId="0CB86A05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</w:p>
    <w:p w14:paraId="063CCAA2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  </w:t>
      </w:r>
    </w:p>
    <w:p w14:paraId="5BA78745" w14:textId="17C12623" w:rsidR="00972030" w:rsidRPr="00972030" w:rsidRDefault="00972030" w:rsidP="00972030">
      <w:pPr>
        <w:pStyle w:val="Cuerpo"/>
        <w:ind w:left="2160" w:firstLine="720"/>
        <w:rPr>
          <w:rStyle w:val="Ninguno"/>
          <w:rFonts w:ascii="Baskerville Old Face" w:hAnsi="Baskerville Old Face" w:cs="Big Caslon Medium"/>
        </w:rPr>
      </w:pPr>
      <w:r w:rsidRPr="00972030">
        <w:rPr>
          <w:rStyle w:val="Ninguno"/>
          <w:rFonts w:ascii="Baskerville Old Face" w:hAnsi="Baskerville Old Face" w:cs="Big Caslon Medium"/>
        </w:rPr>
        <w:t xml:space="preserve">Ana </w:t>
      </w:r>
      <w:proofErr w:type="spellStart"/>
      <w:r w:rsidRPr="00972030">
        <w:rPr>
          <w:rStyle w:val="Ninguno"/>
          <w:rFonts w:ascii="Baskerville Old Face" w:hAnsi="Baskerville Old Face" w:cs="Big Caslon Medium"/>
        </w:rPr>
        <w:t>Donat</w:t>
      </w:r>
      <w:proofErr w:type="spellEnd"/>
      <w:r>
        <w:rPr>
          <w:rStyle w:val="Ninguno"/>
          <w:rFonts w:ascii="Baskerville Old Face" w:hAnsi="Baskerville Old Face" w:cs="Big Caslon Medium"/>
        </w:rPr>
        <w:t>, soprano</w:t>
      </w:r>
    </w:p>
    <w:p w14:paraId="6F5A093F" w14:textId="63EE3EB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Dorm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. 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  <w:t>Matilde Salvador</w:t>
      </w:r>
    </w:p>
    <w:p w14:paraId="6C21A7A0" w14:textId="77777777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  </w:t>
      </w:r>
    </w:p>
    <w:p w14:paraId="74FFA261" w14:textId="77777777" w:rsidR="00972030" w:rsidRDefault="00972030" w:rsidP="00972030">
      <w:pPr>
        <w:pStyle w:val="Cuerpo"/>
        <w:rPr>
          <w:rFonts w:ascii="Baskerville Old Face" w:hAnsi="Baskerville Old Face" w:cs="Big Caslon Medium"/>
          <w:b/>
          <w:bCs/>
          <w:sz w:val="24"/>
          <w:szCs w:val="24"/>
          <w:lang w:val="es-ES_tradnl"/>
        </w:rPr>
      </w:pPr>
    </w:p>
    <w:p w14:paraId="657C15AC" w14:textId="1D34286D" w:rsidR="00972030" w:rsidRPr="00972030" w:rsidRDefault="00972030" w:rsidP="00972030">
      <w:pPr>
        <w:pStyle w:val="Cuerpo"/>
        <w:rPr>
          <w:rFonts w:ascii="Baskerville Old Face" w:hAnsi="Baskerville Old Face" w:cs="Big Caslon Medium"/>
          <w:sz w:val="24"/>
          <w:szCs w:val="24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Ara que </w:t>
      </w:r>
      <w:proofErr w:type="spellStart"/>
      <w:r w:rsidRPr="00972030">
        <w:rPr>
          <w:rFonts w:ascii="Baskerville Old Face" w:hAnsi="Baskerville Old Face" w:cs="Big Caslon Medium"/>
          <w:sz w:val="24"/>
          <w:szCs w:val="24"/>
        </w:rPr>
        <w:t>vens</w:t>
      </w:r>
      <w:proofErr w:type="spellEnd"/>
      <w:r w:rsidRPr="00972030">
        <w:rPr>
          <w:rFonts w:ascii="Baskerville Old Face" w:hAnsi="Baskerville Old Face" w:cs="Big Caslon Medium"/>
          <w:sz w:val="24"/>
          <w:szCs w:val="24"/>
        </w:rPr>
        <w:t xml:space="preserve"> </w:t>
      </w:r>
    </w:p>
    <w:p w14:paraId="645857CD" w14:textId="58B024D3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  <w:r w:rsidRPr="00972030">
        <w:rPr>
          <w:rFonts w:ascii="Baskerville Old Face" w:hAnsi="Baskerville Old Face" w:cs="Big Caslon Medium"/>
          <w:sz w:val="24"/>
          <w:szCs w:val="24"/>
        </w:rPr>
        <w:t xml:space="preserve">                             </w:t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  <w:sz w:val="24"/>
          <w:szCs w:val="24"/>
        </w:rPr>
        <w:tab/>
      </w:r>
      <w:r w:rsidRPr="00972030">
        <w:rPr>
          <w:rFonts w:ascii="Baskerville Old Face" w:hAnsi="Baskerville Old Face" w:cs="Big Caslon Medium"/>
        </w:rPr>
        <w:t xml:space="preserve">  </w:t>
      </w:r>
      <w:r w:rsidRPr="00972030">
        <w:rPr>
          <w:rStyle w:val="Ninguno"/>
          <w:rFonts w:ascii="Baskerville Old Face" w:hAnsi="Baskerville Old Face" w:cs="Big Caslon Medium"/>
        </w:rPr>
        <w:t>Héctor Ruiz</w:t>
      </w:r>
      <w:r>
        <w:rPr>
          <w:rStyle w:val="Ninguno"/>
          <w:rFonts w:ascii="Baskerville Old Face" w:hAnsi="Baskerville Old Face" w:cs="Big Caslon Medium"/>
        </w:rPr>
        <w:t>, tenor</w:t>
      </w:r>
    </w:p>
    <w:p w14:paraId="2C2D3807" w14:textId="77777777" w:rsidR="00972030" w:rsidRPr="00972030" w:rsidRDefault="00972030" w:rsidP="00972030">
      <w:pPr>
        <w:pStyle w:val="Cuerpo"/>
        <w:rPr>
          <w:rStyle w:val="Ninguno"/>
          <w:rFonts w:ascii="Baskerville Old Face" w:hAnsi="Baskerville Old Face" w:cs="Big Caslon Medium"/>
        </w:rPr>
      </w:pPr>
    </w:p>
    <w:p w14:paraId="340CCC51" w14:textId="77777777" w:rsid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sz w:val="24"/>
          <w:szCs w:val="24"/>
        </w:rPr>
      </w:pPr>
    </w:p>
    <w:p w14:paraId="2A3C3B96" w14:textId="77777777" w:rsidR="00972030" w:rsidRDefault="00972030" w:rsidP="00972030">
      <w:pPr>
        <w:pStyle w:val="Cuerpo"/>
        <w:rPr>
          <w:rStyle w:val="Ninguno"/>
          <w:rFonts w:ascii="Baskerville Old Face" w:hAnsi="Baskerville Old Face" w:cs="Big Caslon Medium"/>
          <w:sz w:val="24"/>
          <w:szCs w:val="24"/>
        </w:rPr>
      </w:pPr>
    </w:p>
    <w:p w14:paraId="03D18CFA" w14:textId="4D3C445D" w:rsidR="00E268D9" w:rsidRPr="00972030" w:rsidRDefault="00972030">
      <w:pPr>
        <w:pStyle w:val="Cuerpo"/>
        <w:rPr>
          <w:rFonts w:ascii="Baskerville Old Face" w:hAnsi="Baskerville Old Face" w:cs="Big Caslon Medium"/>
          <w:b/>
          <w:bCs/>
          <w:sz w:val="24"/>
          <w:szCs w:val="24"/>
          <w:lang w:val="es-ES_tradnl"/>
        </w:rPr>
      </w:pPr>
      <w:proofErr w:type="spellStart"/>
      <w:proofErr w:type="gramStart"/>
      <w:r w:rsidRPr="00972030"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  <w:t>Professors</w:t>
      </w:r>
      <w:proofErr w:type="spellEnd"/>
      <w:r w:rsidRPr="00972030"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  <w:t xml:space="preserve">  de</w:t>
      </w:r>
      <w:proofErr w:type="gramEnd"/>
      <w:r w:rsidRPr="00972030"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  <w:t xml:space="preserve"> </w:t>
      </w:r>
      <w:proofErr w:type="spellStart"/>
      <w:r w:rsidRPr="00972030"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  <w:t>repertori</w:t>
      </w:r>
      <w:proofErr w:type="spellEnd"/>
      <w:r w:rsidRPr="00972030">
        <w:rPr>
          <w:rStyle w:val="Ninguno"/>
          <w:rFonts w:ascii="Baskerville Old Face" w:hAnsi="Baskerville Old Face" w:cs="Big Caslon Medium"/>
          <w:b/>
          <w:bCs/>
          <w:sz w:val="24"/>
          <w:szCs w:val="24"/>
        </w:rPr>
        <w:t>: Pablo García- Berlanga i Diego Sánchez</w:t>
      </w:r>
    </w:p>
    <w:sectPr w:rsidR="00E268D9" w:rsidRPr="00972030" w:rsidSect="00972030">
      <w:headerReference w:type="default" r:id="rId7"/>
      <w:footerReference w:type="default" r:id="rId8"/>
      <w:pgSz w:w="11906" w:h="16838"/>
      <w:pgMar w:top="397" w:right="1134" w:bottom="117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A7C2" w14:textId="77777777" w:rsidR="001153BB" w:rsidRDefault="001153BB">
      <w:r>
        <w:separator/>
      </w:r>
    </w:p>
  </w:endnote>
  <w:endnote w:type="continuationSeparator" w:id="0">
    <w:p w14:paraId="0660C49C" w14:textId="77777777" w:rsidR="001153BB" w:rsidRDefault="0011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B03F" w14:textId="6B3681AC" w:rsidR="00972030" w:rsidRDefault="00972030"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DC53" w14:textId="77777777" w:rsidR="001153BB" w:rsidRDefault="001153BB">
      <w:r>
        <w:separator/>
      </w:r>
    </w:p>
  </w:footnote>
  <w:footnote w:type="continuationSeparator" w:id="0">
    <w:p w14:paraId="35DF59E5" w14:textId="77777777" w:rsidR="001153BB" w:rsidRDefault="0011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FA67" w14:textId="61B40636" w:rsidR="00972030" w:rsidRDefault="00972030" w:rsidP="00972030">
    <w:pPr>
      <w:pStyle w:val="Cabeceraypie"/>
      <w:tabs>
        <w:tab w:val="clear" w:pos="9020"/>
        <w:tab w:val="center" w:pos="4819"/>
        <w:tab w:val="right" w:pos="9638"/>
      </w:tabs>
      <w:spacing w:before="100" w:beforeAutospacing="1" w:line="12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3F30E" wp14:editId="1F8C1B45">
              <wp:simplePos x="0" y="0"/>
              <wp:positionH relativeFrom="column">
                <wp:posOffset>4061315</wp:posOffset>
              </wp:positionH>
              <wp:positionV relativeFrom="paragraph">
                <wp:posOffset>-289671</wp:posOffset>
              </wp:positionV>
              <wp:extent cx="2504895" cy="759853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895" cy="75985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416C045" w14:textId="5A5ABFF1" w:rsidR="00972030" w:rsidRPr="00972030" w:rsidRDefault="00972030">
                          <w:pPr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972030">
                            <w:rPr>
                              <w:b/>
                              <w:bCs/>
                              <w:color w:val="7030A0"/>
                            </w:rPr>
                            <w:t>COMISSIÓ D’IGUALTAT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 xml:space="preserve"> CSMV</w:t>
                          </w:r>
                        </w:p>
                        <w:p w14:paraId="3F8B02D7" w14:textId="26CB75D7" w:rsidR="00972030" w:rsidRPr="00972030" w:rsidRDefault="00972030">
                          <w:pPr>
                            <w:rPr>
                              <w:color w:val="00B050"/>
                            </w:rPr>
                          </w:pPr>
                          <w:proofErr w:type="spellStart"/>
                          <w:r w:rsidRPr="00972030">
                            <w:rPr>
                              <w:color w:val="00B050"/>
                            </w:rPr>
                            <w:t>Coordinadora</w:t>
                          </w:r>
                          <w:proofErr w:type="spellEnd"/>
                          <w:r w:rsidRPr="00972030">
                            <w:rPr>
                              <w:color w:val="00B050"/>
                            </w:rPr>
                            <w:t xml:space="preserve">: Paula </w:t>
                          </w:r>
                          <w:proofErr w:type="spellStart"/>
                          <w:r w:rsidRPr="00972030">
                            <w:rPr>
                              <w:color w:val="00B050"/>
                            </w:rPr>
                            <w:t>Tamarit</w:t>
                          </w:r>
                          <w:proofErr w:type="spellEnd"/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3F30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19.8pt;margin-top:-22.8pt;width:197.25pt;height:5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" filled="f" stroked="f" strokeweight="1pt">
              <v:stroke miterlimit="4"/>
              <v:textbox style="mso-fit-shape-to-text:t" inset="4pt,4pt,4pt,4pt">
                <w:txbxContent>
                  <w:p w14:paraId="2416C045" w14:textId="5A5ABFF1" w:rsidR="00972030" w:rsidRPr="00972030" w:rsidRDefault="00972030">
                    <w:pPr>
                      <w:rPr>
                        <w:b/>
                        <w:bCs/>
                        <w:color w:val="7030A0"/>
                      </w:rPr>
                    </w:pPr>
                    <w:r w:rsidRPr="00972030">
                      <w:rPr>
                        <w:b/>
                        <w:bCs/>
                        <w:color w:val="7030A0"/>
                      </w:rPr>
                      <w:t>COMISSIÓ D’IGUALTAT</w:t>
                    </w:r>
                    <w:r>
                      <w:rPr>
                        <w:b/>
                        <w:bCs/>
                        <w:color w:val="7030A0"/>
                      </w:rPr>
                      <w:t xml:space="preserve"> CSMV</w:t>
                    </w:r>
                  </w:p>
                  <w:p w14:paraId="3F8B02D7" w14:textId="26CB75D7" w:rsidR="00972030" w:rsidRPr="00972030" w:rsidRDefault="00972030">
                    <w:pPr>
                      <w:rPr>
                        <w:color w:val="00B050"/>
                      </w:rPr>
                    </w:pPr>
                    <w:proofErr w:type="spellStart"/>
                    <w:r w:rsidRPr="00972030">
                      <w:rPr>
                        <w:color w:val="00B050"/>
                      </w:rPr>
                      <w:t>Coordinadora</w:t>
                    </w:r>
                    <w:proofErr w:type="spellEnd"/>
                    <w:r w:rsidRPr="00972030">
                      <w:rPr>
                        <w:color w:val="00B050"/>
                      </w:rPr>
                      <w:t xml:space="preserve">: Paula </w:t>
                    </w:r>
                    <w:proofErr w:type="spellStart"/>
                    <w:r w:rsidRPr="00972030">
                      <w:rPr>
                        <w:color w:val="00B050"/>
                      </w:rPr>
                      <w:t>Tamarit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982A5" wp14:editId="7635C63A">
              <wp:simplePos x="0" y="0"/>
              <wp:positionH relativeFrom="column">
                <wp:posOffset>-308261</wp:posOffset>
              </wp:positionH>
              <wp:positionV relativeFrom="paragraph">
                <wp:posOffset>-317592</wp:posOffset>
              </wp:positionV>
              <wp:extent cx="1647316" cy="42862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316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14CB0D2" w14:textId="6C9E63A5" w:rsidR="00972030" w:rsidRDefault="009720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1A828" wp14:editId="247CB9B6">
                                <wp:extent cx="1399627" cy="484922"/>
                                <wp:effectExtent l="0" t="0" r="0" b="0"/>
                                <wp:docPr id="5" name="Imagen 5" descr="Interfaz de usuario gráfica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 descr="Interfaz de usuario gráfica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5560" cy="4939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6982A5" id="Cuadro de texto 8" o:spid="_x0000_s1027" type="#_x0000_t202" style="position:absolute;margin-left:-24.25pt;margin-top:-25pt;width:129.7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" filled="f" stroked="f" strokeweight="1pt">
              <v:stroke miterlimit="4"/>
              <v:textbox style="mso-fit-shape-to-text:t" inset="4pt,4pt,4pt,4pt">
                <w:txbxContent>
                  <w:p w14:paraId="614CB0D2" w14:textId="6C9E63A5" w:rsidR="00972030" w:rsidRDefault="00972030">
                    <w:r>
                      <w:rPr>
                        <w:noProof/>
                      </w:rPr>
                      <w:drawing>
                        <wp:inline distT="0" distB="0" distL="0" distR="0" wp14:anchorId="1361A828" wp14:editId="247CB9B6">
                          <wp:extent cx="1399627" cy="484922"/>
                          <wp:effectExtent l="0" t="0" r="0" b="0"/>
                          <wp:docPr id="5" name="Imagen 5" descr="Interfaz de usuario gráfica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 descr="Interfaz de usuario gráfica&#10;&#10;Descripción generada automáticamente con confianza baja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5560" cy="493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24D7F" wp14:editId="0E99EF09">
              <wp:simplePos x="0" y="0"/>
              <wp:positionH relativeFrom="column">
                <wp:posOffset>1583360</wp:posOffset>
              </wp:positionH>
              <wp:positionV relativeFrom="paragraph">
                <wp:posOffset>-177989</wp:posOffset>
              </wp:positionV>
              <wp:extent cx="1263408" cy="46069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408" cy="460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97B18D1" w14:textId="77777777" w:rsidR="00972030" w:rsidRDefault="00972030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24D7F" id="Cuadro de texto 7" o:spid="_x0000_s1028" type="#_x0000_t202" style="position:absolute;margin-left:124.65pt;margin-top:-14pt;width:99.5pt;height:3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" filled="f" stroked="f" strokeweight="1pt">
              <v:stroke miterlimit="4"/>
              <v:textbox style="mso-fit-shape-to-text:t" inset="4pt,4pt,4pt,4pt">
                <w:txbxContent>
                  <w:p w14:paraId="597B18D1" w14:textId="77777777" w:rsidR="00972030" w:rsidRDefault="00972030"/>
                </w:txbxContent>
              </v:textbox>
            </v:shape>
          </w:pict>
        </mc:Fallback>
      </mc:AlternateContent>
    </w:r>
    <w:r>
      <w:tab/>
    </w:r>
  </w:p>
  <w:p w14:paraId="22D25492" w14:textId="4C6E0F0E" w:rsidR="00972030" w:rsidRDefault="00972030" w:rsidP="00972030">
    <w:pPr>
      <w:pStyle w:val="Cabeceraypie"/>
      <w:tabs>
        <w:tab w:val="clear" w:pos="9020"/>
        <w:tab w:val="center" w:pos="4819"/>
        <w:tab w:val="right" w:pos="9638"/>
      </w:tabs>
      <w:spacing w:before="100" w:beforeAutospacing="1" w:line="1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29D7"/>
    <w:multiLevelType w:val="hybridMultilevel"/>
    <w:tmpl w:val="DED29828"/>
    <w:lvl w:ilvl="0" w:tplc="A0AA46D6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28788A"/>
    <w:multiLevelType w:val="hybridMultilevel"/>
    <w:tmpl w:val="0D1A0476"/>
    <w:lvl w:ilvl="0" w:tplc="49300AF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D9"/>
    <w:rsid w:val="000722E8"/>
    <w:rsid w:val="001153BB"/>
    <w:rsid w:val="0017701F"/>
    <w:rsid w:val="002E5614"/>
    <w:rsid w:val="0065286C"/>
    <w:rsid w:val="00864B71"/>
    <w:rsid w:val="00972030"/>
    <w:rsid w:val="00DA34CC"/>
    <w:rsid w:val="00E2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5B360"/>
  <w15:docId w15:val="{6940428D-1298-B44A-98BC-171F4F2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3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2E5614"/>
    <w:pPr>
      <w:ind w:left="720"/>
      <w:contextualSpacing/>
    </w:pPr>
  </w:style>
  <w:style w:type="character" w:customStyle="1" w:styleId="Ninguno">
    <w:name w:val="Ninguno"/>
    <w:rsid w:val="0097203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2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2030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972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0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Labrada Aguilera</cp:lastModifiedBy>
  <cp:revision>2</cp:revision>
  <dcterms:created xsi:type="dcterms:W3CDTF">2025-06-11T07:27:00Z</dcterms:created>
  <dcterms:modified xsi:type="dcterms:W3CDTF">2025-06-11T07:27:00Z</dcterms:modified>
</cp:coreProperties>
</file>